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FF92E" w14:textId="77777777" w:rsidR="00252D8E" w:rsidRDefault="00252D8E">
      <w:pPr>
        <w:pStyle w:val="Body"/>
      </w:pPr>
    </w:p>
    <w:p w14:paraId="57D722C4" w14:textId="77777777" w:rsidR="00252D8E" w:rsidRDefault="00252D8E">
      <w:pPr>
        <w:pStyle w:val="Body"/>
      </w:pPr>
    </w:p>
    <w:tbl>
      <w:tblPr>
        <w:tblW w:w="92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75"/>
        <w:gridCol w:w="4650"/>
      </w:tblGrid>
      <w:tr w:rsidR="00252D8E" w14:paraId="68717812" w14:textId="77777777">
        <w:trPr>
          <w:trHeight w:val="46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666666"/>
            <w:tcMar>
              <w:top w:w="80" w:type="dxa"/>
              <w:left w:w="80" w:type="dxa"/>
              <w:bottom w:w="80" w:type="dxa"/>
              <w:right w:w="80" w:type="dxa"/>
            </w:tcMar>
          </w:tcPr>
          <w:p w14:paraId="735D96DC" w14:textId="77777777" w:rsidR="00252D8E" w:rsidRDefault="000842A4">
            <w:pPr>
              <w:pStyle w:val="Body"/>
              <w:widowControl w:val="0"/>
              <w:spacing w:line="240" w:lineRule="auto"/>
              <w:jc w:val="center"/>
            </w:pPr>
            <w:r>
              <w:rPr>
                <w:b/>
                <w:bCs/>
                <w:color w:val="FFFFFF"/>
                <w:u w:color="FFFFFF"/>
                <w:lang w:val="en-US"/>
              </w:rPr>
              <w:t>Learning Project WEEK 3 - Food</w:t>
            </w:r>
          </w:p>
        </w:tc>
      </w:tr>
      <w:tr w:rsidR="00252D8E" w14:paraId="25141964" w14:textId="77777777">
        <w:trPr>
          <w:trHeight w:val="1213"/>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183802" w14:textId="77777777" w:rsidR="00252D8E" w:rsidRDefault="000842A4">
            <w:pPr>
              <w:pStyle w:val="Body"/>
              <w:widowControl w:val="0"/>
              <w:spacing w:line="240" w:lineRule="auto"/>
              <w:jc w:val="center"/>
            </w:pPr>
            <w:r>
              <w:rPr>
                <w:lang w:val="en-US"/>
              </w:rPr>
              <w:t xml:space="preserve">Below are a number of tasks for you to choose from this week. General resources and messages will also be posted on our class page. Some of these activities are the same or similar to previous weeks, this helps </w:t>
            </w:r>
            <w:r>
              <w:rPr>
                <w:lang w:val="en-US"/>
              </w:rPr>
              <w:t xml:space="preserve">children consolidate their understanding but it’s also great to repeat activities they have enjoyed. </w:t>
            </w:r>
          </w:p>
          <w:p w14:paraId="10298D08" w14:textId="77777777" w:rsidR="00252D8E" w:rsidRDefault="000842A4">
            <w:pPr>
              <w:pStyle w:val="Body"/>
              <w:widowControl w:val="0"/>
              <w:spacing w:line="240" w:lineRule="auto"/>
              <w:jc w:val="center"/>
            </w:pPr>
            <w:r>
              <w:rPr>
                <w:u w:val="single"/>
                <w:lang w:val="en-US"/>
              </w:rPr>
              <w:t>Remember you can go wherever the muse takes you with these activities!</w:t>
            </w:r>
          </w:p>
        </w:tc>
      </w:tr>
      <w:tr w:rsidR="00252D8E" w14:paraId="3603584B" w14:textId="77777777">
        <w:trPr>
          <w:trHeight w:val="233"/>
        </w:trPr>
        <w:tc>
          <w:tcPr>
            <w:tcW w:w="4575"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0F1ECE9F" w14:textId="77777777" w:rsidR="00252D8E" w:rsidRDefault="000842A4">
            <w:pPr>
              <w:pStyle w:val="Body"/>
              <w:widowControl w:val="0"/>
              <w:spacing w:line="240" w:lineRule="auto"/>
              <w:jc w:val="center"/>
            </w:pPr>
            <w:r>
              <w:rPr>
                <w:b/>
                <w:bCs/>
                <w:sz w:val="20"/>
                <w:szCs w:val="20"/>
                <w:lang w:val="en-US"/>
              </w:rPr>
              <w:t xml:space="preserve">Weekly </w:t>
            </w:r>
            <w:proofErr w:type="spellStart"/>
            <w:r>
              <w:rPr>
                <w:b/>
                <w:bCs/>
                <w:sz w:val="20"/>
                <w:szCs w:val="20"/>
                <w:lang w:val="en-US"/>
              </w:rPr>
              <w:t>Maths</w:t>
            </w:r>
            <w:proofErr w:type="spellEnd"/>
            <w:r>
              <w:rPr>
                <w:b/>
                <w:bCs/>
                <w:sz w:val="20"/>
                <w:szCs w:val="20"/>
                <w:lang w:val="en-US"/>
              </w:rPr>
              <w:t xml:space="preserve"> Tasks (Aim to do 1 per day)</w:t>
            </w:r>
          </w:p>
        </w:tc>
        <w:tc>
          <w:tcPr>
            <w:tcW w:w="4650"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2BE97391" w14:textId="77777777" w:rsidR="00252D8E" w:rsidRDefault="000842A4">
            <w:pPr>
              <w:pStyle w:val="Body"/>
              <w:widowControl w:val="0"/>
              <w:spacing w:line="240" w:lineRule="auto"/>
              <w:jc w:val="center"/>
            </w:pPr>
            <w:r>
              <w:rPr>
                <w:b/>
                <w:bCs/>
                <w:sz w:val="20"/>
                <w:szCs w:val="20"/>
                <w:lang w:val="en-US"/>
              </w:rPr>
              <w:t xml:space="preserve">Weekly Reading Tasks (Aim to do 1 per </w:t>
            </w:r>
            <w:r>
              <w:rPr>
                <w:b/>
                <w:bCs/>
                <w:sz w:val="20"/>
                <w:szCs w:val="20"/>
                <w:lang w:val="en-US"/>
              </w:rPr>
              <w:t>day)</w:t>
            </w:r>
          </w:p>
        </w:tc>
      </w:tr>
      <w:tr w:rsidR="00252D8E" w14:paraId="244D1916" w14:textId="77777777">
        <w:trPr>
          <w:trHeight w:val="5293"/>
        </w:trPr>
        <w:tc>
          <w:tcPr>
            <w:tcW w:w="45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5F0E30" w14:textId="77777777" w:rsidR="00252D8E" w:rsidRDefault="000842A4">
            <w:pPr>
              <w:pStyle w:val="Body"/>
              <w:widowControl w:val="0"/>
              <w:numPr>
                <w:ilvl w:val="0"/>
                <w:numId w:val="1"/>
              </w:numPr>
              <w:spacing w:line="240" w:lineRule="auto"/>
              <w:rPr>
                <w:sz w:val="20"/>
                <w:szCs w:val="20"/>
                <w:lang w:val="en-US"/>
              </w:rPr>
            </w:pPr>
            <w:r>
              <w:rPr>
                <w:sz w:val="20"/>
                <w:szCs w:val="20"/>
                <w:lang w:val="en-US"/>
              </w:rPr>
              <w:t xml:space="preserve">Watch a </w:t>
            </w:r>
            <w:proofErr w:type="spellStart"/>
            <w:r>
              <w:rPr>
                <w:sz w:val="20"/>
                <w:szCs w:val="20"/>
                <w:lang w:val="en-US"/>
              </w:rPr>
              <w:t>Numberblocks</w:t>
            </w:r>
            <w:proofErr w:type="spellEnd"/>
            <w:r>
              <w:rPr>
                <w:sz w:val="20"/>
                <w:szCs w:val="20"/>
                <w:lang w:val="en-US"/>
              </w:rPr>
              <w:t xml:space="preserve"> clip each day at: </w:t>
            </w:r>
            <w:hyperlink r:id="rId7" w:history="1">
              <w:r>
                <w:rPr>
                  <w:rStyle w:val="Hyperlink0"/>
                  <w:sz w:val="20"/>
                  <w:szCs w:val="20"/>
                </w:rPr>
                <w:t>BBC</w:t>
              </w:r>
            </w:hyperlink>
            <w:r>
              <w:rPr>
                <w:rStyle w:val="None"/>
                <w:sz w:val="20"/>
                <w:szCs w:val="20"/>
                <w:lang w:val="en-US"/>
              </w:rPr>
              <w:t xml:space="preserve"> or </w:t>
            </w:r>
            <w:hyperlink r:id="rId8" w:history="1">
              <w:r>
                <w:rPr>
                  <w:rStyle w:val="Hyperlink0"/>
                  <w:sz w:val="20"/>
                  <w:szCs w:val="20"/>
                </w:rPr>
                <w:t>CBeebies</w:t>
              </w:r>
            </w:hyperlink>
            <w:r>
              <w:rPr>
                <w:rStyle w:val="None"/>
                <w:sz w:val="20"/>
                <w:szCs w:val="20"/>
                <w:lang w:val="en-US"/>
              </w:rPr>
              <w:t xml:space="preserve">.  Use this guide </w:t>
            </w:r>
            <w:hyperlink r:id="rId9" w:history="1">
              <w:r>
                <w:rPr>
                  <w:rStyle w:val="Hyperlink0"/>
                  <w:sz w:val="20"/>
                  <w:szCs w:val="20"/>
                </w:rPr>
                <w:t>here</w:t>
              </w:r>
            </w:hyperlink>
            <w:r>
              <w:rPr>
                <w:rStyle w:val="None"/>
                <w:sz w:val="20"/>
                <w:szCs w:val="20"/>
                <w:lang w:val="en-US"/>
              </w:rPr>
              <w:t xml:space="preserve"> to give </w:t>
            </w:r>
            <w:proofErr w:type="spellStart"/>
            <w:r>
              <w:rPr>
                <w:rStyle w:val="None"/>
                <w:sz w:val="20"/>
                <w:szCs w:val="20"/>
                <w:lang w:val="en-US"/>
              </w:rPr>
              <w:t>you</w:t>
            </w:r>
            <w:proofErr w:type="spellEnd"/>
            <w:r>
              <w:rPr>
                <w:rStyle w:val="None"/>
                <w:sz w:val="20"/>
                <w:szCs w:val="20"/>
                <w:lang w:val="en-US"/>
              </w:rPr>
              <w:t xml:space="preserve"> ideas on what to do with your children whilst watching an episode.  </w:t>
            </w:r>
          </w:p>
          <w:p w14:paraId="0EB01238" w14:textId="77777777" w:rsidR="00252D8E" w:rsidRDefault="000842A4">
            <w:pPr>
              <w:pStyle w:val="Body"/>
              <w:widowControl w:val="0"/>
              <w:numPr>
                <w:ilvl w:val="0"/>
                <w:numId w:val="1"/>
              </w:numPr>
              <w:spacing w:line="240" w:lineRule="auto"/>
              <w:rPr>
                <w:sz w:val="20"/>
                <w:szCs w:val="20"/>
                <w:lang w:val="en-US"/>
              </w:rPr>
            </w:pPr>
            <w:r>
              <w:rPr>
                <w:rStyle w:val="None"/>
                <w:sz w:val="20"/>
                <w:szCs w:val="20"/>
                <w:lang w:val="en-US"/>
              </w:rPr>
              <w:t xml:space="preserve">Play the </w:t>
            </w:r>
            <w:proofErr w:type="spellStart"/>
            <w:r>
              <w:rPr>
                <w:rStyle w:val="None"/>
                <w:sz w:val="20"/>
                <w:szCs w:val="20"/>
                <w:lang w:val="en-US"/>
              </w:rPr>
              <w:t>Numberblocks</w:t>
            </w:r>
            <w:proofErr w:type="spellEnd"/>
            <w:r>
              <w:rPr>
                <w:rStyle w:val="None"/>
                <w:sz w:val="20"/>
                <w:szCs w:val="20"/>
                <w:lang w:val="en-US"/>
              </w:rPr>
              <w:t xml:space="preserve"> add and subtract </w:t>
            </w:r>
            <w:hyperlink r:id="rId10" w:history="1">
              <w:r>
                <w:rPr>
                  <w:rStyle w:val="Hyperlink0"/>
                  <w:sz w:val="20"/>
                  <w:szCs w:val="20"/>
                </w:rPr>
                <w:t>game</w:t>
              </w:r>
            </w:hyperlink>
            <w:r>
              <w:rPr>
                <w:rStyle w:val="None"/>
                <w:sz w:val="20"/>
                <w:szCs w:val="20"/>
                <w:lang w:val="en-US"/>
              </w:rPr>
              <w:t xml:space="preserve">.  </w:t>
            </w:r>
          </w:p>
          <w:p w14:paraId="13B7AC76" w14:textId="77777777" w:rsidR="00252D8E" w:rsidRDefault="000842A4">
            <w:pPr>
              <w:pStyle w:val="Body"/>
              <w:widowControl w:val="0"/>
              <w:numPr>
                <w:ilvl w:val="0"/>
                <w:numId w:val="1"/>
              </w:numPr>
              <w:spacing w:line="240" w:lineRule="auto"/>
              <w:rPr>
                <w:sz w:val="20"/>
                <w:szCs w:val="20"/>
                <w:lang w:val="en-US"/>
              </w:rPr>
            </w:pPr>
            <w:r>
              <w:rPr>
                <w:rStyle w:val="None"/>
                <w:sz w:val="20"/>
                <w:szCs w:val="20"/>
                <w:lang w:val="en-US"/>
              </w:rPr>
              <w:t xml:space="preserve">Look for numerals on packaging you find around the house. Can your child </w:t>
            </w:r>
            <w:proofErr w:type="spellStart"/>
            <w:r>
              <w:rPr>
                <w:rStyle w:val="None"/>
                <w:sz w:val="20"/>
                <w:szCs w:val="20"/>
                <w:lang w:val="en-US"/>
              </w:rPr>
              <w:t>recognise</w:t>
            </w:r>
            <w:proofErr w:type="spellEnd"/>
            <w:r>
              <w:rPr>
                <w:rStyle w:val="None"/>
                <w:sz w:val="20"/>
                <w:szCs w:val="20"/>
                <w:lang w:val="en-US"/>
              </w:rPr>
              <w:t xml:space="preserve"> the numerals and count out a matching amount? </w:t>
            </w:r>
          </w:p>
          <w:p w14:paraId="085FF49A" w14:textId="77777777" w:rsidR="00252D8E" w:rsidRDefault="000842A4">
            <w:pPr>
              <w:pStyle w:val="BodyA"/>
              <w:widowControl w:val="0"/>
              <w:numPr>
                <w:ilvl w:val="0"/>
                <w:numId w:val="1"/>
              </w:numPr>
              <w:spacing w:line="240" w:lineRule="auto"/>
              <w:rPr>
                <w:sz w:val="20"/>
                <w:szCs w:val="20"/>
              </w:rPr>
            </w:pPr>
            <w:proofErr w:type="spellStart"/>
            <w:r>
              <w:rPr>
                <w:rStyle w:val="None"/>
                <w:sz w:val="20"/>
                <w:szCs w:val="20"/>
              </w:rPr>
              <w:t>Practise</w:t>
            </w:r>
            <w:proofErr w:type="spellEnd"/>
            <w:r>
              <w:rPr>
                <w:rStyle w:val="None"/>
                <w:sz w:val="20"/>
                <w:szCs w:val="20"/>
              </w:rPr>
              <w:t xml:space="preserve"> writing numbers up to 20. What is the bigge</w:t>
            </w:r>
            <w:r>
              <w:rPr>
                <w:rStyle w:val="None"/>
                <w:sz w:val="20"/>
                <w:szCs w:val="20"/>
              </w:rPr>
              <w:t xml:space="preserve">st </w:t>
            </w:r>
            <w:proofErr w:type="spellStart"/>
            <w:r>
              <w:rPr>
                <w:rStyle w:val="None"/>
                <w:sz w:val="20"/>
                <w:szCs w:val="20"/>
              </w:rPr>
              <w:t>numberline</w:t>
            </w:r>
            <w:proofErr w:type="spellEnd"/>
            <w:r>
              <w:rPr>
                <w:rStyle w:val="None"/>
                <w:sz w:val="20"/>
                <w:szCs w:val="20"/>
              </w:rPr>
              <w:t xml:space="preserve"> you can make?</w:t>
            </w:r>
          </w:p>
          <w:p w14:paraId="6437613B" w14:textId="77777777" w:rsidR="00252D8E" w:rsidRDefault="000842A4">
            <w:pPr>
              <w:pStyle w:val="BodyA"/>
              <w:widowControl w:val="0"/>
              <w:numPr>
                <w:ilvl w:val="0"/>
                <w:numId w:val="1"/>
              </w:numPr>
              <w:spacing w:line="240" w:lineRule="auto"/>
              <w:rPr>
                <w:sz w:val="20"/>
                <w:szCs w:val="20"/>
              </w:rPr>
            </w:pPr>
            <w:r>
              <w:rPr>
                <w:rStyle w:val="None"/>
                <w:sz w:val="20"/>
                <w:szCs w:val="20"/>
              </w:rPr>
              <w:t xml:space="preserve">Print out this </w:t>
            </w:r>
            <w:hyperlink r:id="rId11" w:history="1">
              <w:r>
                <w:rPr>
                  <w:rStyle w:val="Hyperlink1"/>
                  <w:sz w:val="20"/>
                  <w:szCs w:val="20"/>
                </w:rPr>
                <w:t>number formation</w:t>
              </w:r>
            </w:hyperlink>
            <w:r>
              <w:rPr>
                <w:rStyle w:val="None"/>
                <w:sz w:val="20"/>
                <w:szCs w:val="20"/>
              </w:rPr>
              <w:t xml:space="preserve"> sheet from Twinkl. You can make a free account.</w:t>
            </w:r>
          </w:p>
          <w:p w14:paraId="3B99F17F" w14:textId="77777777" w:rsidR="00252D8E" w:rsidRDefault="000842A4">
            <w:pPr>
              <w:pStyle w:val="BodyA"/>
              <w:widowControl w:val="0"/>
              <w:numPr>
                <w:ilvl w:val="0"/>
                <w:numId w:val="1"/>
              </w:numPr>
              <w:spacing w:line="240" w:lineRule="auto"/>
              <w:rPr>
                <w:sz w:val="20"/>
                <w:szCs w:val="20"/>
              </w:rPr>
            </w:pPr>
            <w:r>
              <w:rPr>
                <w:rStyle w:val="None"/>
                <w:sz w:val="20"/>
                <w:szCs w:val="20"/>
              </w:rPr>
              <w:t xml:space="preserve">Look on Twinkl for some simple addition or subtraction sheets to print out. </w:t>
            </w:r>
          </w:p>
          <w:p w14:paraId="707C32AC" w14:textId="77777777" w:rsidR="00252D8E" w:rsidRDefault="000842A4">
            <w:pPr>
              <w:pStyle w:val="BodyA"/>
              <w:widowControl w:val="0"/>
              <w:numPr>
                <w:ilvl w:val="0"/>
                <w:numId w:val="1"/>
              </w:numPr>
              <w:spacing w:line="240" w:lineRule="auto"/>
              <w:rPr>
                <w:rStyle w:val="None"/>
                <w:sz w:val="20"/>
                <w:szCs w:val="20"/>
              </w:rPr>
            </w:pPr>
            <w:r>
              <w:rPr>
                <w:rStyle w:val="None"/>
                <w:sz w:val="20"/>
                <w:szCs w:val="20"/>
              </w:rPr>
              <w:t xml:space="preserve">Here are some </w:t>
            </w:r>
            <w:hyperlink r:id="rId12" w:history="1">
              <w:r>
                <w:rPr>
                  <w:rStyle w:val="Hyperlink2"/>
                  <w:sz w:val="20"/>
                  <w:szCs w:val="20"/>
                </w:rPr>
                <w:t>sheets</w:t>
              </w:r>
            </w:hyperlink>
            <w:r>
              <w:rPr>
                <w:rStyle w:val="None"/>
                <w:sz w:val="20"/>
                <w:szCs w:val="20"/>
              </w:rPr>
              <w:t xml:space="preserve"> to start you off </w:t>
            </w:r>
          </w:p>
          <w:p w14:paraId="1BD25F8B" w14:textId="6D637DC3" w:rsidR="00AB4A36" w:rsidRDefault="00AB4A36">
            <w:pPr>
              <w:pStyle w:val="BodyA"/>
              <w:widowControl w:val="0"/>
              <w:numPr>
                <w:ilvl w:val="0"/>
                <w:numId w:val="1"/>
              </w:numPr>
              <w:spacing w:line="240" w:lineRule="auto"/>
              <w:rPr>
                <w:sz w:val="20"/>
                <w:szCs w:val="20"/>
              </w:rPr>
            </w:pPr>
            <w:r>
              <w:rPr>
                <w:rStyle w:val="None"/>
              </w:rPr>
              <w:t xml:space="preserve">On a walk around the area look for different numbers on houses, shops, signs. Can children add them together if they are bigger than 10? </w:t>
            </w:r>
            <w:proofErr w:type="spellStart"/>
            <w:r>
              <w:rPr>
                <w:rStyle w:val="None"/>
              </w:rPr>
              <w:t>E.g</w:t>
            </w:r>
            <w:proofErr w:type="spellEnd"/>
            <w:r>
              <w:rPr>
                <w:rStyle w:val="None"/>
              </w:rPr>
              <w:t xml:space="preserve"> 231= 2+3+1=6</w:t>
            </w:r>
          </w:p>
        </w:tc>
        <w:tc>
          <w:tcPr>
            <w:tcW w:w="46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A81921" w14:textId="77777777" w:rsidR="00252D8E" w:rsidRDefault="000842A4">
            <w:pPr>
              <w:pStyle w:val="BodyA"/>
              <w:widowControl w:val="0"/>
              <w:numPr>
                <w:ilvl w:val="0"/>
                <w:numId w:val="2"/>
              </w:numPr>
              <w:spacing w:line="240" w:lineRule="auto"/>
              <w:rPr>
                <w:sz w:val="20"/>
                <w:szCs w:val="20"/>
              </w:rPr>
            </w:pPr>
            <w:r>
              <w:rPr>
                <w:rStyle w:val="None"/>
                <w:sz w:val="20"/>
                <w:szCs w:val="20"/>
              </w:rPr>
              <w:t xml:space="preserve">Read a variety of books at </w:t>
            </w:r>
            <w:r>
              <w:rPr>
                <w:rStyle w:val="None"/>
                <w:sz w:val="20"/>
                <w:szCs w:val="20"/>
              </w:rPr>
              <w:t xml:space="preserve">home. </w:t>
            </w:r>
            <w:proofErr w:type="spellStart"/>
            <w:r>
              <w:rPr>
                <w:rStyle w:val="None"/>
                <w:sz w:val="20"/>
                <w:szCs w:val="20"/>
              </w:rPr>
              <w:t>Favourites</w:t>
            </w:r>
            <w:proofErr w:type="spellEnd"/>
            <w:r>
              <w:rPr>
                <w:rStyle w:val="None"/>
                <w:sz w:val="20"/>
                <w:szCs w:val="20"/>
              </w:rPr>
              <w:t xml:space="preserve"> can be repeated. Hearing the patterns of language in a story will support your child’s language development. </w:t>
            </w:r>
          </w:p>
          <w:p w14:paraId="7BD90BAF" w14:textId="77777777" w:rsidR="00252D8E" w:rsidRDefault="000842A4">
            <w:pPr>
              <w:pStyle w:val="BodyA"/>
              <w:widowControl w:val="0"/>
              <w:numPr>
                <w:ilvl w:val="0"/>
                <w:numId w:val="3"/>
              </w:numPr>
              <w:spacing w:line="240" w:lineRule="auto"/>
              <w:rPr>
                <w:sz w:val="20"/>
                <w:szCs w:val="20"/>
              </w:rPr>
            </w:pPr>
            <w:r>
              <w:rPr>
                <w:rStyle w:val="None"/>
                <w:sz w:val="20"/>
                <w:szCs w:val="20"/>
              </w:rPr>
              <w:t xml:space="preserve">Read with your children daily. Visit Oxford Owl for free eBooks that link to your child’s book band. You can create a </w:t>
            </w:r>
            <w:hyperlink r:id="rId13" w:history="1">
              <w:r>
                <w:rPr>
                  <w:rStyle w:val="Hyperlink3"/>
                  <w:sz w:val="20"/>
                  <w:szCs w:val="20"/>
                </w:rPr>
                <w:t xml:space="preserve">free account. </w:t>
              </w:r>
            </w:hyperlink>
            <w:r>
              <w:rPr>
                <w:rStyle w:val="None"/>
                <w:sz w:val="20"/>
                <w:szCs w:val="20"/>
              </w:rPr>
              <w:t xml:space="preserve">Complete the linked Play activities for each book. </w:t>
            </w:r>
          </w:p>
          <w:p w14:paraId="50A22CCA" w14:textId="77777777" w:rsidR="00252D8E" w:rsidRDefault="000842A4">
            <w:pPr>
              <w:pStyle w:val="Body"/>
              <w:widowControl w:val="0"/>
              <w:numPr>
                <w:ilvl w:val="0"/>
                <w:numId w:val="4"/>
              </w:numPr>
              <w:spacing w:line="240" w:lineRule="auto"/>
              <w:rPr>
                <w:sz w:val="20"/>
                <w:szCs w:val="20"/>
                <w:lang w:val="en-US"/>
              </w:rPr>
            </w:pPr>
            <w:r>
              <w:rPr>
                <w:rStyle w:val="None"/>
                <w:sz w:val="20"/>
                <w:szCs w:val="20"/>
                <w:lang w:val="en-US"/>
              </w:rPr>
              <w:t xml:space="preserve">With your child, look in magazines, newspapers and books for the tricky words they are currently learning. They could use a highlighter to </w:t>
            </w:r>
            <w:r>
              <w:rPr>
                <w:rStyle w:val="None"/>
                <w:sz w:val="20"/>
                <w:szCs w:val="20"/>
                <w:lang w:val="en-US"/>
              </w:rPr>
              <w:t>highlight in magazines and newspapers.</w:t>
            </w:r>
          </w:p>
          <w:p w14:paraId="789D10BB" w14:textId="77777777" w:rsidR="00252D8E" w:rsidRDefault="000842A4">
            <w:pPr>
              <w:pStyle w:val="Body"/>
              <w:widowControl w:val="0"/>
              <w:numPr>
                <w:ilvl w:val="0"/>
                <w:numId w:val="5"/>
              </w:numPr>
              <w:spacing w:line="240" w:lineRule="auto"/>
              <w:rPr>
                <w:sz w:val="20"/>
                <w:szCs w:val="20"/>
                <w:lang w:val="en-US"/>
              </w:rPr>
            </w:pPr>
            <w:r>
              <w:rPr>
                <w:rStyle w:val="None"/>
                <w:sz w:val="20"/>
                <w:szCs w:val="20"/>
                <w:lang w:val="en-US"/>
              </w:rPr>
              <w:t xml:space="preserve">Look at recipe books and food magazines. Encourage your child to use their phonics knowledge to decode the ingredients list. Encourage your child to read the labels on packaging to figure out which ingredient it is. </w:t>
            </w:r>
          </w:p>
          <w:p w14:paraId="3C97BD7C" w14:textId="77777777" w:rsidR="00252D8E" w:rsidRDefault="000842A4">
            <w:pPr>
              <w:pStyle w:val="Body"/>
              <w:widowControl w:val="0"/>
              <w:numPr>
                <w:ilvl w:val="0"/>
                <w:numId w:val="5"/>
              </w:numPr>
              <w:spacing w:line="240" w:lineRule="auto"/>
              <w:rPr>
                <w:sz w:val="20"/>
                <w:szCs w:val="20"/>
                <w:lang w:val="en-US"/>
              </w:rPr>
            </w:pPr>
            <w:r>
              <w:rPr>
                <w:rStyle w:val="None"/>
                <w:sz w:val="20"/>
                <w:szCs w:val="20"/>
                <w:lang w:val="en-US"/>
              </w:rPr>
              <w:t xml:space="preserve">Play a </w:t>
            </w:r>
            <w:proofErr w:type="gramStart"/>
            <w:r>
              <w:rPr>
                <w:rStyle w:val="None"/>
                <w:sz w:val="20"/>
                <w:szCs w:val="20"/>
                <w:lang w:val="en-US"/>
              </w:rPr>
              <w:t>book based</w:t>
            </w:r>
            <w:proofErr w:type="gramEnd"/>
            <w:r>
              <w:rPr>
                <w:rStyle w:val="None"/>
                <w:sz w:val="20"/>
                <w:szCs w:val="20"/>
                <w:lang w:val="en-US"/>
              </w:rPr>
              <w:t xml:space="preserve"> reading game we will put some guidance on how to make some games on the website</w:t>
            </w:r>
          </w:p>
        </w:tc>
      </w:tr>
      <w:tr w:rsidR="00252D8E" w14:paraId="4F360E47" w14:textId="77777777">
        <w:trPr>
          <w:trHeight w:val="233"/>
        </w:trPr>
        <w:tc>
          <w:tcPr>
            <w:tcW w:w="4575"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3CC82F11" w14:textId="77777777" w:rsidR="00252D8E" w:rsidRDefault="000842A4">
            <w:pPr>
              <w:pStyle w:val="Body"/>
              <w:widowControl w:val="0"/>
              <w:spacing w:line="240" w:lineRule="auto"/>
              <w:jc w:val="center"/>
            </w:pPr>
            <w:r>
              <w:rPr>
                <w:rStyle w:val="None"/>
                <w:b/>
                <w:bCs/>
                <w:sz w:val="20"/>
                <w:szCs w:val="20"/>
                <w:lang w:val="en-US"/>
              </w:rPr>
              <w:t>Weekly Phonics Tasks (Aim to do 1 per day)</w:t>
            </w:r>
          </w:p>
        </w:tc>
        <w:tc>
          <w:tcPr>
            <w:tcW w:w="4650" w:type="dxa"/>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66C2835A" w14:textId="77777777" w:rsidR="00252D8E" w:rsidRDefault="000842A4">
            <w:pPr>
              <w:pStyle w:val="Body"/>
              <w:widowControl w:val="0"/>
              <w:spacing w:line="240" w:lineRule="auto"/>
              <w:jc w:val="center"/>
            </w:pPr>
            <w:r>
              <w:rPr>
                <w:rStyle w:val="None"/>
                <w:b/>
                <w:bCs/>
                <w:sz w:val="20"/>
                <w:szCs w:val="20"/>
                <w:lang w:val="en-US"/>
              </w:rPr>
              <w:t>Weekly Writing Tasks (Aim to do 1 per day)</w:t>
            </w:r>
          </w:p>
        </w:tc>
      </w:tr>
      <w:tr w:rsidR="00252D8E" w14:paraId="6AF488AC" w14:textId="77777777">
        <w:trPr>
          <w:trHeight w:val="6713"/>
        </w:trPr>
        <w:tc>
          <w:tcPr>
            <w:tcW w:w="45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7CE99ED" w14:textId="77777777" w:rsidR="00252D8E" w:rsidRDefault="000842A4">
            <w:pPr>
              <w:pStyle w:val="BodyA"/>
              <w:widowControl w:val="0"/>
              <w:numPr>
                <w:ilvl w:val="0"/>
                <w:numId w:val="6"/>
              </w:numPr>
              <w:spacing w:line="240" w:lineRule="auto"/>
              <w:rPr>
                <w:b/>
                <w:bCs/>
                <w:sz w:val="20"/>
                <w:szCs w:val="20"/>
              </w:rPr>
            </w:pPr>
            <w:r>
              <w:rPr>
                <w:rStyle w:val="None"/>
                <w:sz w:val="20"/>
                <w:szCs w:val="20"/>
              </w:rPr>
              <w:lastRenderedPageBreak/>
              <w:t xml:space="preserve">Daily phonics – We will post daily phonics input on our class </w:t>
            </w:r>
            <w:r>
              <w:rPr>
                <w:rStyle w:val="None"/>
                <w:sz w:val="20"/>
                <w:szCs w:val="20"/>
              </w:rPr>
              <w:t>pages. Have a go at set 3!</w:t>
            </w:r>
          </w:p>
          <w:p w14:paraId="7BF3F4A8" w14:textId="77777777" w:rsidR="00252D8E" w:rsidRDefault="000842A4">
            <w:pPr>
              <w:pStyle w:val="BodyA"/>
              <w:widowControl w:val="0"/>
              <w:numPr>
                <w:ilvl w:val="0"/>
                <w:numId w:val="6"/>
              </w:numPr>
              <w:spacing w:line="240" w:lineRule="auto"/>
              <w:rPr>
                <w:sz w:val="20"/>
                <w:szCs w:val="20"/>
              </w:rPr>
            </w:pPr>
            <w:r>
              <w:rPr>
                <w:rStyle w:val="None"/>
                <w:sz w:val="20"/>
                <w:szCs w:val="20"/>
              </w:rPr>
              <w:t xml:space="preserve">Play phonics </w:t>
            </w:r>
            <w:proofErr w:type="spellStart"/>
            <w:r>
              <w:rPr>
                <w:rStyle w:val="None"/>
                <w:sz w:val="20"/>
                <w:szCs w:val="20"/>
              </w:rPr>
              <w:t>noughts</w:t>
            </w:r>
            <w:proofErr w:type="spellEnd"/>
            <w:r>
              <w:rPr>
                <w:rStyle w:val="None"/>
                <w:sz w:val="20"/>
                <w:szCs w:val="20"/>
              </w:rPr>
              <w:t xml:space="preserve"> and crosses. Draw out a grid and write a letter, digraph, or tricky word in each part of the grid. Take it in turns to name what is written in the grid. If you say it correctly you can add your </w:t>
            </w:r>
            <w:proofErr w:type="spellStart"/>
            <w:r>
              <w:rPr>
                <w:rStyle w:val="None"/>
                <w:sz w:val="20"/>
                <w:szCs w:val="20"/>
              </w:rPr>
              <w:t>nought</w:t>
            </w:r>
            <w:proofErr w:type="spellEnd"/>
            <w:r>
              <w:rPr>
                <w:rStyle w:val="None"/>
                <w:sz w:val="20"/>
                <w:szCs w:val="20"/>
              </w:rPr>
              <w:t xml:space="preserve"> or cros</w:t>
            </w:r>
            <w:r>
              <w:rPr>
                <w:rStyle w:val="None"/>
                <w:sz w:val="20"/>
                <w:szCs w:val="20"/>
              </w:rPr>
              <w:t>s in that square.</w:t>
            </w:r>
          </w:p>
          <w:p w14:paraId="58FDCFE2" w14:textId="77777777" w:rsidR="00252D8E" w:rsidRDefault="000842A4">
            <w:pPr>
              <w:pStyle w:val="BodyA"/>
              <w:widowControl w:val="0"/>
              <w:numPr>
                <w:ilvl w:val="0"/>
                <w:numId w:val="7"/>
              </w:numPr>
              <w:spacing w:line="240" w:lineRule="auto"/>
              <w:rPr>
                <w:b/>
                <w:bCs/>
                <w:sz w:val="20"/>
                <w:szCs w:val="20"/>
              </w:rPr>
            </w:pPr>
            <w:r>
              <w:rPr>
                <w:rStyle w:val="None"/>
                <w:sz w:val="20"/>
                <w:szCs w:val="20"/>
              </w:rPr>
              <w:t xml:space="preserve">Practice the sounds your child is working on and blend words. This can be oral blending (e.g. spoken out loud c-a-t) or written if appropriate. </w:t>
            </w:r>
            <w:hyperlink r:id="rId14" w:history="1">
              <w:r>
                <w:rPr>
                  <w:rStyle w:val="Hyperlink4"/>
                  <w:b/>
                  <w:bCs/>
                </w:rPr>
                <w:t>Interactive games</w:t>
              </w:r>
            </w:hyperlink>
            <w:r>
              <w:rPr>
                <w:rStyle w:val="None"/>
                <w:sz w:val="20"/>
                <w:szCs w:val="20"/>
              </w:rPr>
              <w:t xml:space="preserve">. You can use the small </w:t>
            </w:r>
            <w:r>
              <w:rPr>
                <w:rStyle w:val="None"/>
                <w:sz w:val="20"/>
                <w:szCs w:val="20"/>
              </w:rPr>
              <w:t>flashcards of these in your child’s book bag</w:t>
            </w:r>
          </w:p>
          <w:p w14:paraId="1C1CFEE0" w14:textId="77777777" w:rsidR="00252D8E" w:rsidRDefault="000842A4">
            <w:pPr>
              <w:pStyle w:val="BodyA"/>
              <w:widowControl w:val="0"/>
              <w:numPr>
                <w:ilvl w:val="0"/>
                <w:numId w:val="8"/>
              </w:numPr>
              <w:spacing w:line="240" w:lineRule="auto"/>
              <w:rPr>
                <w:sz w:val="20"/>
                <w:szCs w:val="20"/>
              </w:rPr>
            </w:pPr>
            <w:r>
              <w:rPr>
                <w:rStyle w:val="None"/>
                <w:sz w:val="20"/>
                <w:szCs w:val="20"/>
              </w:rPr>
              <w:t xml:space="preserve">Play these </w:t>
            </w:r>
            <w:hyperlink r:id="rId15" w:history="1">
              <w:r>
                <w:rPr>
                  <w:rStyle w:val="Hyperlink1"/>
                  <w:sz w:val="20"/>
                  <w:szCs w:val="20"/>
                </w:rPr>
                <w:t>online phonics games</w:t>
              </w:r>
            </w:hyperlink>
            <w:r>
              <w:rPr>
                <w:rStyle w:val="None"/>
                <w:sz w:val="20"/>
                <w:szCs w:val="20"/>
              </w:rPr>
              <w:t xml:space="preserve">.  </w:t>
            </w:r>
          </w:p>
          <w:p w14:paraId="1F6A8ED3" w14:textId="77777777" w:rsidR="00252D8E" w:rsidRDefault="000842A4">
            <w:pPr>
              <w:pStyle w:val="BodyA"/>
              <w:widowControl w:val="0"/>
              <w:spacing w:line="240" w:lineRule="auto"/>
              <w:ind w:left="360"/>
              <w:rPr>
                <w:rStyle w:val="None"/>
                <w:sz w:val="20"/>
                <w:szCs w:val="20"/>
              </w:rPr>
            </w:pPr>
            <w:r>
              <w:rPr>
                <w:rStyle w:val="None"/>
                <w:sz w:val="20"/>
                <w:szCs w:val="20"/>
              </w:rPr>
              <w:t xml:space="preserve">        Username: chase</w:t>
            </w:r>
          </w:p>
          <w:p w14:paraId="55F5F803" w14:textId="77777777" w:rsidR="00252D8E" w:rsidRDefault="000842A4">
            <w:pPr>
              <w:pStyle w:val="BodyA"/>
              <w:widowControl w:val="0"/>
              <w:spacing w:line="240" w:lineRule="auto"/>
              <w:ind w:left="360"/>
              <w:rPr>
                <w:rStyle w:val="None"/>
                <w:sz w:val="20"/>
                <w:szCs w:val="20"/>
              </w:rPr>
            </w:pPr>
            <w:r>
              <w:rPr>
                <w:rStyle w:val="None"/>
                <w:sz w:val="20"/>
                <w:szCs w:val="20"/>
              </w:rPr>
              <w:t xml:space="preserve">        Password: bridge</w:t>
            </w:r>
          </w:p>
          <w:p w14:paraId="5838703E" w14:textId="77777777" w:rsidR="00252D8E" w:rsidRDefault="000842A4">
            <w:pPr>
              <w:pStyle w:val="Body"/>
              <w:widowControl w:val="0"/>
              <w:numPr>
                <w:ilvl w:val="0"/>
                <w:numId w:val="9"/>
              </w:numPr>
              <w:spacing w:line="240" w:lineRule="auto"/>
              <w:rPr>
                <w:sz w:val="20"/>
                <w:szCs w:val="20"/>
                <w:lang w:val="en-US"/>
              </w:rPr>
            </w:pPr>
            <w:r>
              <w:rPr>
                <w:rStyle w:val="None"/>
                <w:sz w:val="20"/>
                <w:szCs w:val="20"/>
                <w:lang w:val="en-US"/>
              </w:rPr>
              <w:t>Pour flour, rice or lentils into a shallow tray or plate. Show your child a letter, digraph, trigraph or tricky word and ask them to ‘write it’ in the food using their finger. You can also use your whiteboard!</w:t>
            </w:r>
          </w:p>
          <w:p w14:paraId="0836DC9C" w14:textId="77777777" w:rsidR="00252D8E" w:rsidRDefault="00252D8E">
            <w:pPr>
              <w:pStyle w:val="Body"/>
              <w:widowControl w:val="0"/>
              <w:spacing w:line="240" w:lineRule="auto"/>
              <w:ind w:left="720"/>
              <w:rPr>
                <w:rStyle w:val="None"/>
              </w:rPr>
            </w:pPr>
          </w:p>
          <w:p w14:paraId="3BB9F73B" w14:textId="77777777" w:rsidR="00252D8E" w:rsidRDefault="00252D8E">
            <w:pPr>
              <w:pStyle w:val="Body"/>
              <w:widowControl w:val="0"/>
              <w:spacing w:line="240" w:lineRule="auto"/>
              <w:ind w:left="720"/>
              <w:rPr>
                <w:rStyle w:val="None"/>
              </w:rPr>
            </w:pPr>
          </w:p>
          <w:p w14:paraId="684E72DD" w14:textId="77777777" w:rsidR="00252D8E" w:rsidRDefault="00252D8E">
            <w:pPr>
              <w:pStyle w:val="Body"/>
              <w:widowControl w:val="0"/>
              <w:spacing w:line="240" w:lineRule="auto"/>
              <w:ind w:left="720"/>
            </w:pPr>
          </w:p>
        </w:tc>
        <w:tc>
          <w:tcPr>
            <w:tcW w:w="46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997FB9" w14:textId="77777777" w:rsidR="00252D8E" w:rsidRDefault="000842A4">
            <w:pPr>
              <w:pStyle w:val="Body"/>
              <w:widowControl w:val="0"/>
              <w:numPr>
                <w:ilvl w:val="0"/>
                <w:numId w:val="10"/>
              </w:numPr>
              <w:spacing w:line="240" w:lineRule="auto"/>
              <w:rPr>
                <w:sz w:val="20"/>
                <w:szCs w:val="20"/>
                <w:lang w:val="en-US"/>
              </w:rPr>
            </w:pPr>
            <w:r>
              <w:rPr>
                <w:rStyle w:val="None"/>
                <w:sz w:val="20"/>
                <w:szCs w:val="20"/>
                <w:lang w:val="en-US"/>
              </w:rPr>
              <w:t>Practice forming the letters of the alphabe</w:t>
            </w:r>
            <w:r>
              <w:rPr>
                <w:rStyle w:val="None"/>
                <w:sz w:val="20"/>
                <w:szCs w:val="20"/>
                <w:lang w:val="en-US"/>
              </w:rPr>
              <w:t>t. Follow the letters from the phonics scheme. Saying the phrases helps your child to correctly orientate and form the letters</w:t>
            </w:r>
          </w:p>
          <w:p w14:paraId="2FC5A437" w14:textId="77777777" w:rsidR="00252D8E" w:rsidRDefault="000842A4">
            <w:pPr>
              <w:pStyle w:val="Body"/>
              <w:widowControl w:val="0"/>
              <w:numPr>
                <w:ilvl w:val="0"/>
                <w:numId w:val="10"/>
              </w:numPr>
              <w:spacing w:line="240" w:lineRule="auto"/>
              <w:rPr>
                <w:sz w:val="20"/>
                <w:szCs w:val="20"/>
                <w:lang w:val="en-US"/>
              </w:rPr>
            </w:pPr>
            <w:r>
              <w:rPr>
                <w:rStyle w:val="None"/>
                <w:sz w:val="20"/>
                <w:szCs w:val="20"/>
                <w:lang w:val="en-US"/>
              </w:rPr>
              <w:t>Ask your child to write out the tricky words they are working on at the moment on pieces of paper and turn them into a pairs game</w:t>
            </w:r>
            <w:r>
              <w:rPr>
                <w:rStyle w:val="None"/>
                <w:sz w:val="20"/>
                <w:szCs w:val="20"/>
                <w:lang w:val="en-US"/>
              </w:rPr>
              <w:t>, or put them into a sentence like Miss O’Connor’s morning messages</w:t>
            </w:r>
          </w:p>
          <w:p w14:paraId="4C399ACF" w14:textId="77777777" w:rsidR="00252D8E" w:rsidRDefault="000842A4">
            <w:pPr>
              <w:pStyle w:val="Body"/>
              <w:widowControl w:val="0"/>
              <w:numPr>
                <w:ilvl w:val="0"/>
                <w:numId w:val="11"/>
              </w:numPr>
              <w:spacing w:line="240" w:lineRule="auto"/>
              <w:rPr>
                <w:sz w:val="20"/>
                <w:szCs w:val="20"/>
                <w:lang w:val="en-US"/>
              </w:rPr>
            </w:pPr>
            <w:r>
              <w:rPr>
                <w:rStyle w:val="None"/>
                <w:sz w:val="20"/>
                <w:szCs w:val="20"/>
                <w:lang w:val="en-US"/>
              </w:rPr>
              <w:t xml:space="preserve">Make a story map for a </w:t>
            </w:r>
            <w:proofErr w:type="spellStart"/>
            <w:r>
              <w:rPr>
                <w:rStyle w:val="None"/>
                <w:sz w:val="20"/>
                <w:szCs w:val="20"/>
                <w:lang w:val="en-US"/>
              </w:rPr>
              <w:t>favourite</w:t>
            </w:r>
            <w:proofErr w:type="spellEnd"/>
            <w:r>
              <w:rPr>
                <w:rStyle w:val="None"/>
                <w:sz w:val="20"/>
                <w:szCs w:val="20"/>
                <w:lang w:val="en-US"/>
              </w:rPr>
              <w:t xml:space="preserve"> story.</w:t>
            </w:r>
            <w:r>
              <w:rPr>
                <w:rStyle w:val="None"/>
                <w:color w:val="4D4D4D"/>
                <w:sz w:val="26"/>
                <w:szCs w:val="26"/>
                <w:u w:color="4D4D4D"/>
                <w:shd w:val="clear" w:color="auto" w:fill="FFFFFF"/>
                <w:lang w:val="en-US"/>
              </w:rPr>
              <w:t xml:space="preserve"> </w:t>
            </w:r>
            <w:r>
              <w:rPr>
                <w:rStyle w:val="None"/>
                <w:color w:val="4D4D4D"/>
                <w:sz w:val="20"/>
                <w:szCs w:val="20"/>
                <w:u w:color="4D4D4D"/>
                <w:shd w:val="clear" w:color="auto" w:fill="FFFFFF"/>
                <w:lang w:val="en-US"/>
              </w:rPr>
              <w:t>Making a story map is a way of retelling the story. It is a graphic means of breaking a story down into episodes and sequencing its events. This kin</w:t>
            </w:r>
            <w:r>
              <w:rPr>
                <w:rStyle w:val="None"/>
                <w:color w:val="4D4D4D"/>
                <w:sz w:val="20"/>
                <w:szCs w:val="20"/>
                <w:u w:color="4D4D4D"/>
                <w:shd w:val="clear" w:color="auto" w:fill="FFFFFF"/>
                <w:lang w:val="en-US"/>
              </w:rPr>
              <w:t>d of graphic representation helps children to hold on to the shape of the story more confidently so they can re-tell it orally or in writing.</w:t>
            </w:r>
          </w:p>
          <w:p w14:paraId="58F4E651" w14:textId="77777777" w:rsidR="00252D8E" w:rsidRDefault="00252D8E">
            <w:pPr>
              <w:pStyle w:val="Body"/>
              <w:widowControl w:val="0"/>
              <w:spacing w:line="240" w:lineRule="auto"/>
              <w:ind w:left="720"/>
              <w:rPr>
                <w:rStyle w:val="None"/>
                <w:sz w:val="20"/>
                <w:szCs w:val="20"/>
                <w:lang w:val="en-US"/>
              </w:rPr>
            </w:pPr>
          </w:p>
          <w:p w14:paraId="20B9B11F" w14:textId="77777777" w:rsidR="00252D8E" w:rsidRDefault="000842A4">
            <w:pPr>
              <w:pStyle w:val="Body"/>
              <w:widowControl w:val="0"/>
              <w:spacing w:line="240" w:lineRule="auto"/>
              <w:ind w:left="720"/>
            </w:pPr>
            <w:r>
              <w:rPr>
                <w:rStyle w:val="None"/>
                <w:noProof/>
              </w:rPr>
              <w:drawing>
                <wp:inline distT="0" distB="0" distL="0" distR="0" wp14:anchorId="4A30B6CE" wp14:editId="1E90B1DB">
                  <wp:extent cx="754380" cy="1089660"/>
                  <wp:effectExtent l="0" t="0" r="762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a:picLocks noChangeAspect="1"/>
                          </pic:cNvPicPr>
                        </pic:nvPicPr>
                        <pic:blipFill>
                          <a:blip r:embed="rId16"/>
                          <a:stretch>
                            <a:fillRect/>
                          </a:stretch>
                        </pic:blipFill>
                        <pic:spPr>
                          <a:xfrm>
                            <a:off x="0" y="0"/>
                            <a:ext cx="754523" cy="1089867"/>
                          </a:xfrm>
                          <a:prstGeom prst="rect">
                            <a:avLst/>
                          </a:prstGeom>
                          <a:ln w="12700" cap="flat">
                            <a:noFill/>
                            <a:miter lim="400000"/>
                          </a:ln>
                          <a:effectLst/>
                        </pic:spPr>
                      </pic:pic>
                    </a:graphicData>
                  </a:graphic>
                </wp:inline>
              </w:drawing>
            </w:r>
            <w:r w:rsidR="00AB4A36">
              <w:rPr>
                <w:noProof/>
              </w:rPr>
              <w:drawing>
                <wp:inline distT="0" distB="0" distL="0" distR="0" wp14:anchorId="19077A90" wp14:editId="7B13FDA4">
                  <wp:extent cx="799500" cy="1066059"/>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7246" cy="1076387"/>
                          </a:xfrm>
                          <a:prstGeom prst="rect">
                            <a:avLst/>
                          </a:prstGeom>
                        </pic:spPr>
                      </pic:pic>
                    </a:graphicData>
                  </a:graphic>
                </wp:inline>
              </w:drawing>
            </w:r>
          </w:p>
          <w:p w14:paraId="00E8686D" w14:textId="77777777" w:rsidR="00AB4A36" w:rsidRDefault="00AB4A36">
            <w:pPr>
              <w:pStyle w:val="Body"/>
              <w:widowControl w:val="0"/>
              <w:spacing w:line="240" w:lineRule="auto"/>
              <w:ind w:left="720"/>
            </w:pPr>
          </w:p>
          <w:p w14:paraId="46349993" w14:textId="69543121" w:rsidR="00AB4A36" w:rsidRDefault="00AB4A36">
            <w:pPr>
              <w:pStyle w:val="Body"/>
              <w:widowControl w:val="0"/>
              <w:spacing w:line="240" w:lineRule="auto"/>
              <w:ind w:left="720"/>
            </w:pPr>
            <w:r>
              <w:t xml:space="preserve">Make a picture from things you find in your garden on a walk around your local area, then make up a story about what you have made </w:t>
            </w:r>
            <w:proofErr w:type="gramStart"/>
            <w:r>
              <w:t>( you</w:t>
            </w:r>
            <w:proofErr w:type="gramEnd"/>
            <w:r>
              <w:t xml:space="preserve"> could video it or write in down with adult help)</w:t>
            </w:r>
          </w:p>
        </w:tc>
      </w:tr>
      <w:tr w:rsidR="00252D8E" w14:paraId="30FCEAA8" w14:textId="77777777">
        <w:trPr>
          <w:trHeight w:val="46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422C1A62" w14:textId="77777777" w:rsidR="00252D8E" w:rsidRDefault="000842A4">
            <w:pPr>
              <w:pStyle w:val="Body"/>
              <w:widowControl w:val="0"/>
              <w:spacing w:line="240" w:lineRule="auto"/>
              <w:jc w:val="center"/>
            </w:pPr>
            <w:r>
              <w:rPr>
                <w:rStyle w:val="None"/>
                <w:b/>
                <w:bCs/>
                <w:lang w:val="en-US"/>
              </w:rPr>
              <w:t>Learning Project - to be done throughout the week</w:t>
            </w:r>
          </w:p>
        </w:tc>
      </w:tr>
      <w:tr w:rsidR="00252D8E" w14:paraId="41B26EC2" w14:textId="77777777">
        <w:trPr>
          <w:trHeight w:val="14717"/>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CABE16" w14:textId="6C02E632" w:rsidR="00252D8E" w:rsidRDefault="000842A4">
            <w:pPr>
              <w:pStyle w:val="Default"/>
              <w:spacing w:line="280" w:lineRule="atLeast"/>
              <w:rPr>
                <w:rStyle w:val="None"/>
                <w:rFonts w:ascii="Times" w:eastAsia="Times" w:hAnsi="Times" w:cs="Times"/>
                <w:b/>
                <w:bCs/>
                <w:sz w:val="24"/>
                <w:szCs w:val="24"/>
                <w14:textOutline w14:w="0" w14:cap="flat" w14:cmpd="sng" w14:algn="ctr">
                  <w14:solidFill>
                    <w14:srgbClr w14:val="000000"/>
                  </w14:solidFill>
                  <w14:prstDash w14:val="solid"/>
                  <w14:miter w14:lim="400000"/>
                </w14:textOutline>
              </w:rPr>
            </w:pPr>
            <w:r>
              <w:rPr>
                <w:rFonts w:ascii="Times" w:hAnsi="Times"/>
                <w:b/>
                <w:bCs/>
                <w:sz w:val="24"/>
                <w:szCs w:val="24"/>
                <w14:textOutline w14:w="0" w14:cap="flat" w14:cmpd="sng" w14:algn="ctr">
                  <w14:solidFill>
                    <w14:srgbClr w14:val="000000"/>
                  </w14:solidFill>
                  <w14:prstDash w14:val="solid"/>
                  <w14:miter w14:lim="400000"/>
                </w14:textOutline>
              </w:rPr>
              <w:lastRenderedPageBreak/>
              <w:t>The project this week aims to provide opportunities for your child to learn more about the area in which they live. Learning may focus on your local area, famous people, key landmar</w:t>
            </w:r>
            <w:r>
              <w:rPr>
                <w:rFonts w:ascii="Times" w:hAnsi="Times"/>
                <w:b/>
                <w:bCs/>
                <w:sz w:val="24"/>
                <w:szCs w:val="24"/>
                <w14:textOutline w14:w="0" w14:cap="flat" w14:cmpd="sng" w14:algn="ctr">
                  <w14:solidFill>
                    <w14:srgbClr w14:val="000000"/>
                  </w14:solidFill>
                  <w14:prstDash w14:val="solid"/>
                  <w14:miter w14:lim="400000"/>
                </w14:textOutline>
              </w:rPr>
              <w:t>ks and links to your city.</w:t>
            </w:r>
            <w:r w:rsidR="00AB4A36">
              <w:rPr>
                <w:rFonts w:ascii="Times" w:hAnsi="Times"/>
                <w:b/>
                <w:bCs/>
                <w:sz w:val="24"/>
                <w:szCs w:val="24"/>
                <w14:textOutline w14:w="0" w14:cap="flat" w14:cmpd="sng" w14:algn="ctr">
                  <w14:solidFill>
                    <w14:srgbClr w14:val="000000"/>
                  </w14:solidFill>
                  <w14:prstDash w14:val="solid"/>
                  <w14:miter w14:lim="400000"/>
                </w14:textOutline>
              </w:rPr>
              <w:t xml:space="preserve"> There are some great resources on Twinkl for houses and homes as well as the local area.</w:t>
            </w:r>
          </w:p>
          <w:p w14:paraId="16EB3F77" w14:textId="77777777" w:rsidR="00252D8E" w:rsidRDefault="000842A4">
            <w:pPr>
              <w:pStyle w:val="Default"/>
              <w:spacing w:line="280" w:lineRule="atLeast"/>
              <w:rPr>
                <w:rStyle w:val="None"/>
                <w:rFonts w:ascii="Times" w:eastAsia="Times" w:hAnsi="Times" w:cs="Times"/>
                <w:b/>
                <w:bCs/>
                <w:sz w:val="24"/>
                <w:szCs w:val="24"/>
                <w14:textOutline w14:w="0" w14:cap="flat" w14:cmpd="sng" w14:algn="ctr">
                  <w14:solidFill>
                    <w14:srgbClr w14:val="000000"/>
                  </w14:solidFill>
                  <w14:prstDash w14:val="solid"/>
                  <w14:miter w14:lim="400000"/>
                </w14:textOutline>
              </w:rPr>
            </w:pPr>
            <w:r>
              <w:rPr>
                <w:rStyle w:val="None"/>
                <w:rFonts w:ascii="Times" w:eastAsia="Times" w:hAnsi="Times" w:cs="Times"/>
                <w:b/>
                <w:bCs/>
                <w:noProof/>
                <w:sz w:val="24"/>
                <w:szCs w:val="24"/>
                <w14:textOutline w14:w="0" w14:cap="flat" w14:cmpd="sng" w14:algn="ctr">
                  <w14:solidFill>
                    <w14:srgbClr w14:val="000000"/>
                  </w14:solidFill>
                  <w14:prstDash w14:val="solid"/>
                  <w14:miter w14:lim="400000"/>
                </w14:textOutline>
              </w:rPr>
              <w:drawing>
                <wp:inline distT="0" distB="0" distL="0" distR="0" wp14:anchorId="759CB78C" wp14:editId="183A608F">
                  <wp:extent cx="5600883" cy="524556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0-04-26 at 11.13.36.png"/>
                          <pic:cNvPicPr>
                            <a:picLocks noChangeAspect="1"/>
                          </pic:cNvPicPr>
                        </pic:nvPicPr>
                        <pic:blipFill>
                          <a:blip r:embed="rId18"/>
                          <a:stretch>
                            <a:fillRect/>
                          </a:stretch>
                        </pic:blipFill>
                        <pic:spPr>
                          <a:xfrm>
                            <a:off x="0" y="0"/>
                            <a:ext cx="5600883" cy="5245568"/>
                          </a:xfrm>
                          <a:prstGeom prst="rect">
                            <a:avLst/>
                          </a:prstGeom>
                          <a:ln w="12700" cap="flat">
                            <a:noFill/>
                            <a:miter lim="400000"/>
                          </a:ln>
                          <a:effectLst/>
                        </pic:spPr>
                      </pic:pic>
                    </a:graphicData>
                  </a:graphic>
                </wp:inline>
              </w:drawing>
            </w:r>
          </w:p>
          <w:p w14:paraId="59EE7A2B" w14:textId="77777777" w:rsidR="00252D8E" w:rsidRDefault="000842A4">
            <w:pPr>
              <w:pStyle w:val="Default"/>
              <w:spacing w:line="280" w:lineRule="atLeast"/>
              <w:rPr>
                <w:rStyle w:val="None"/>
                <w:rFonts w:ascii="Times" w:eastAsia="Times" w:hAnsi="Times" w:cs="Times"/>
                <w:b/>
                <w:bCs/>
                <w:sz w:val="24"/>
                <w:szCs w:val="24"/>
                <w14:textOutline w14:w="0" w14:cap="flat" w14:cmpd="sng" w14:algn="ctr">
                  <w14:solidFill>
                    <w14:srgbClr w14:val="000000"/>
                  </w14:solidFill>
                  <w14:prstDash w14:val="solid"/>
                  <w14:miter w14:lim="400000"/>
                </w14:textOutline>
              </w:rPr>
            </w:pPr>
            <w:r>
              <w:rPr>
                <w:rStyle w:val="None"/>
                <w:rFonts w:ascii="Times" w:eastAsia="Times" w:hAnsi="Times" w:cs="Times"/>
                <w:b/>
                <w:bCs/>
                <w:noProof/>
                <w:sz w:val="24"/>
                <w:szCs w:val="24"/>
                <w14:textOutline w14:w="0" w14:cap="flat" w14:cmpd="sng" w14:algn="ctr">
                  <w14:solidFill>
                    <w14:srgbClr w14:val="000000"/>
                  </w14:solidFill>
                  <w14:prstDash w14:val="solid"/>
                  <w14:miter w14:lim="400000"/>
                </w14:textOutline>
              </w:rPr>
              <w:drawing>
                <wp:inline distT="0" distB="0" distL="0" distR="0" wp14:anchorId="12971A9B" wp14:editId="49E458D1">
                  <wp:extent cx="5600883" cy="223265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0-04-26 at 11.15.54.png"/>
                          <pic:cNvPicPr>
                            <a:picLocks noChangeAspect="1"/>
                          </pic:cNvPicPr>
                        </pic:nvPicPr>
                        <pic:blipFill>
                          <a:blip r:embed="rId19"/>
                          <a:stretch>
                            <a:fillRect/>
                          </a:stretch>
                        </pic:blipFill>
                        <pic:spPr>
                          <a:xfrm>
                            <a:off x="0" y="0"/>
                            <a:ext cx="5600883" cy="2232655"/>
                          </a:xfrm>
                          <a:prstGeom prst="rect">
                            <a:avLst/>
                          </a:prstGeom>
                          <a:ln w="12700" cap="flat">
                            <a:noFill/>
                            <a:miter lim="400000"/>
                          </a:ln>
                          <a:effectLst/>
                        </pic:spPr>
                      </pic:pic>
                    </a:graphicData>
                  </a:graphic>
                </wp:inline>
              </w:drawing>
            </w:r>
          </w:p>
          <w:p w14:paraId="2CD19778" w14:textId="77777777" w:rsidR="00252D8E" w:rsidRDefault="000842A4">
            <w:pPr>
              <w:pStyle w:val="Default"/>
              <w:numPr>
                <w:ilvl w:val="0"/>
                <w:numId w:val="12"/>
              </w:numPr>
              <w:spacing w:line="280" w:lineRule="atLeast"/>
              <w:rPr>
                <w:rFonts w:ascii="Times" w:hAnsi="Times"/>
                <w:sz w:val="24"/>
                <w:szCs w:val="24"/>
                <w14:textOutline w14:w="0" w14:cap="flat" w14:cmpd="sng" w14:algn="ctr">
                  <w14:solidFill>
                    <w14:srgbClr w14:val="000000"/>
                  </w14:solidFill>
                  <w14:prstDash w14:val="solid"/>
                  <w14:miter w14:lim="400000"/>
                </w14:textOutline>
              </w:rPr>
            </w:pPr>
            <w:r>
              <w:rPr>
                <w:rStyle w:val="None"/>
                <w:rFonts w:ascii="Times" w:hAnsi="Times"/>
                <w:b/>
                <w:bCs/>
                <w:sz w:val="24"/>
                <w:szCs w:val="24"/>
                <w:u w:val="single"/>
                <w14:textOutline w14:w="0" w14:cap="flat" w14:cmpd="sng" w14:algn="ctr">
                  <w14:solidFill>
                    <w14:srgbClr w14:val="000000"/>
                  </w14:solidFill>
                  <w14:prstDash w14:val="solid"/>
                  <w14:miter w14:lim="400000"/>
                </w14:textOutline>
              </w:rPr>
              <w:t xml:space="preserve">Create a song about </w:t>
            </w:r>
            <w:r>
              <w:rPr>
                <w:rStyle w:val="None"/>
                <w:rFonts w:ascii="Times" w:hAnsi="Times"/>
                <w:b/>
                <w:bCs/>
                <w:sz w:val="24"/>
                <w:szCs w:val="24"/>
                <w:u w:val="single"/>
                <w14:textOutline w14:w="0" w14:cap="flat" w14:cmpd="sng" w14:algn="ctr">
                  <w14:solidFill>
                    <w14:srgbClr w14:val="000000"/>
                  </w14:solidFill>
                  <w14:prstDash w14:val="solid"/>
                  <w14:miter w14:lim="400000"/>
                </w14:textOutline>
              </w:rPr>
              <w:t>‘</w:t>
            </w:r>
            <w:r>
              <w:rPr>
                <w:rStyle w:val="None"/>
                <w:rFonts w:ascii="Times" w:hAnsi="Times"/>
                <w:b/>
                <w:bCs/>
                <w:sz w:val="24"/>
                <w:szCs w:val="24"/>
                <w:u w:val="single"/>
                <w14:textOutline w14:w="0" w14:cap="flat" w14:cmpd="sng" w14:algn="ctr">
                  <w14:solidFill>
                    <w14:srgbClr w14:val="000000"/>
                  </w14:solidFill>
                  <w14:prstDash w14:val="solid"/>
                  <w14:miter w14:lim="400000"/>
                </w14:textOutline>
              </w:rPr>
              <w:t>Where you live</w:t>
            </w:r>
            <w:r>
              <w:rPr>
                <w:rStyle w:val="None"/>
                <w:rFonts w:ascii="Times" w:hAnsi="Times"/>
                <w:b/>
                <w:bCs/>
                <w:sz w:val="24"/>
                <w:szCs w:val="24"/>
                <w:u w:val="single"/>
                <w14:textOutline w14:w="0" w14:cap="flat" w14:cmpd="sng" w14:algn="ctr">
                  <w14:solidFill>
                    <w14:srgbClr w14:val="000000"/>
                  </w14:solidFill>
                  <w14:prstDash w14:val="solid"/>
                  <w14:miter w14:lim="400000"/>
                </w14:textOutline>
              </w:rPr>
              <w:t>’</w:t>
            </w:r>
            <w:r>
              <w:rPr>
                <w:rStyle w:val="None"/>
                <w:rFonts w:ascii="Times" w:hAnsi="Times"/>
                <w:sz w:val="24"/>
                <w:szCs w:val="24"/>
                <w:u w:val="single"/>
                <w14:textOutline w14:w="0" w14:cap="flat" w14:cmpd="sng" w14:algn="ctr">
                  <w14:solidFill>
                    <w14:srgbClr w14:val="000000"/>
                  </w14:solidFill>
                  <w14:prstDash w14:val="solid"/>
                  <w14:miter w14:lim="400000"/>
                </w14:textOutline>
              </w:rPr>
              <w:t xml:space="preserve"> </w:t>
            </w:r>
            <w:r>
              <w:rPr>
                <w:rStyle w:val="None"/>
                <w:rFonts w:ascii="Times" w:hAnsi="Times"/>
                <w:sz w:val="24"/>
                <w:szCs w:val="24"/>
                <w14:textOutline w14:w="0" w14:cap="flat" w14:cmpd="sng" w14:algn="ctr">
                  <w14:solidFill>
                    <w14:srgbClr w14:val="000000"/>
                  </w14:solidFill>
                  <w14:prstDash w14:val="solid"/>
                  <w14:miter w14:lim="400000"/>
                </w14:textOutline>
              </w:rPr>
              <w:t xml:space="preserve">- Listening to </w:t>
            </w:r>
            <w:hyperlink r:id="rId20" w:history="1">
              <w:r>
                <w:rPr>
                  <w:rStyle w:val="Link"/>
                  <w:rFonts w:ascii="Times" w:hAnsi="Times"/>
                  <w:sz w:val="24"/>
                  <w:szCs w:val="24"/>
                  <w14:textOutline w14:w="0" w14:cap="flat" w14:cmpd="sng" w14:algn="ctr">
                    <w14:solidFill>
                      <w14:srgbClr w14:val="000000"/>
                    </w14:solidFill>
                    <w14:prstDash w14:val="solid"/>
                    <w14:miter w14:lim="400000"/>
                  </w14:textOutline>
                </w:rPr>
                <w:t>this one</w:t>
              </w:r>
            </w:hyperlink>
            <w:r>
              <w:rPr>
                <w:rStyle w:val="None"/>
                <w:rFonts w:ascii="Times" w:hAnsi="Times"/>
                <w:sz w:val="24"/>
                <w:szCs w:val="24"/>
                <w14:textOutline w14:w="0" w14:cap="flat" w14:cmpd="sng" w14:algn="ctr">
                  <w14:solidFill>
                    <w14:srgbClr w14:val="000000"/>
                  </w14:solidFill>
                  <w14:prstDash w14:val="solid"/>
                  <w14:miter w14:lim="400000"/>
                </w14:textOutline>
              </w:rPr>
              <w:t xml:space="preserve"> might help. Can you add your address in your song? </w:t>
            </w:r>
          </w:p>
          <w:p w14:paraId="7FAC93E2" w14:textId="77777777" w:rsidR="00252D8E" w:rsidRDefault="000842A4">
            <w:pPr>
              <w:pStyle w:val="Default"/>
              <w:numPr>
                <w:ilvl w:val="0"/>
                <w:numId w:val="13"/>
              </w:numPr>
              <w:spacing w:line="280" w:lineRule="atLeast"/>
              <w:rPr>
                <w:rFonts w:ascii="Times" w:hAnsi="Times"/>
                <w:b/>
                <w:bCs/>
                <w:sz w:val="24"/>
                <w:szCs w:val="24"/>
                <w14:textOutline w14:w="0" w14:cap="flat" w14:cmpd="sng" w14:algn="ctr">
                  <w14:solidFill>
                    <w14:srgbClr w14:val="000000"/>
                  </w14:solidFill>
                  <w14:prstDash w14:val="solid"/>
                  <w14:miter w14:lim="400000"/>
                </w14:textOutline>
              </w:rPr>
            </w:pPr>
            <w:r>
              <w:rPr>
                <w:rStyle w:val="None"/>
                <w:rFonts w:ascii="Times" w:hAnsi="Times"/>
                <w:b/>
                <w:bCs/>
                <w:sz w:val="24"/>
                <w:szCs w:val="24"/>
                <w:u w:val="single"/>
                <w14:textOutline w14:w="0" w14:cap="flat" w14:cmpd="sng" w14:algn="ctr">
                  <w14:solidFill>
                    <w14:srgbClr w14:val="000000"/>
                  </w14:solidFill>
                  <w14:prstDash w14:val="solid"/>
                  <w14:miter w14:lim="400000"/>
                </w14:textOutline>
              </w:rPr>
              <w:t xml:space="preserve">Can you </w:t>
            </w:r>
            <w:r>
              <w:rPr>
                <w:rStyle w:val="None"/>
                <w:rFonts w:ascii="Times" w:hAnsi="Times"/>
                <w:b/>
                <w:bCs/>
                <w:sz w:val="24"/>
                <w:szCs w:val="24"/>
                <w:u w:val="single"/>
                <w14:textOutline w14:w="0" w14:cap="flat" w14:cmpd="sng" w14:algn="ctr">
                  <w14:solidFill>
                    <w14:srgbClr w14:val="000000"/>
                  </w14:solidFill>
                  <w14:prstDash w14:val="solid"/>
                  <w14:miter w14:lim="400000"/>
                </w14:textOutline>
              </w:rPr>
              <w:t>find your house on the map?</w:t>
            </w:r>
            <w:r>
              <w:rPr>
                <w:rStyle w:val="None"/>
                <w:rFonts w:ascii="Times" w:hAnsi="Times"/>
                <w:sz w:val="24"/>
                <w:szCs w:val="24"/>
                <w14:textOutline w14:w="0" w14:cap="flat" w14:cmpd="sng" w14:algn="ctr">
                  <w14:solidFill>
                    <w14:srgbClr w14:val="000000"/>
                  </w14:solidFill>
                  <w14:prstDash w14:val="solid"/>
                  <w14:miter w14:lim="400000"/>
                </w14:textOutline>
              </w:rPr>
              <w:t xml:space="preserve"> Can you see </w:t>
            </w:r>
            <w:proofErr w:type="spellStart"/>
            <w:r>
              <w:rPr>
                <w:rStyle w:val="None"/>
                <w:rFonts w:ascii="Times" w:hAnsi="Times"/>
                <w:sz w:val="24"/>
                <w:szCs w:val="24"/>
                <w14:textOutline w14:w="0" w14:cap="flat" w14:cmpd="sng" w14:algn="ctr">
                  <w14:solidFill>
                    <w14:srgbClr w14:val="000000"/>
                  </w14:solidFill>
                  <w14:prstDash w14:val="solid"/>
                  <w14:miter w14:lim="400000"/>
                </w14:textOutline>
              </w:rPr>
              <w:t>Higham</w:t>
            </w:r>
            <w:r>
              <w:rPr>
                <w:rStyle w:val="None"/>
                <w:rFonts w:ascii="Times" w:hAnsi="Times"/>
                <w:sz w:val="24"/>
                <w:szCs w:val="24"/>
                <w14:textOutline w14:w="0" w14:cap="flat" w14:cmpd="sng" w14:algn="ctr">
                  <w14:solidFill>
                    <w14:srgbClr w14:val="000000"/>
                  </w14:solidFill>
                  <w14:prstDash w14:val="solid"/>
                  <w14:miter w14:lim="400000"/>
                </w14:textOutline>
              </w:rPr>
              <w:t>’</w:t>
            </w:r>
            <w:r>
              <w:rPr>
                <w:rStyle w:val="None"/>
                <w:rFonts w:ascii="Times" w:hAnsi="Times"/>
                <w:sz w:val="24"/>
                <w:szCs w:val="24"/>
                <w14:textOutline w14:w="0" w14:cap="flat" w14:cmpd="sng" w14:algn="ctr">
                  <w14:solidFill>
                    <w14:srgbClr w14:val="000000"/>
                  </w14:solidFill>
                  <w14:prstDash w14:val="solid"/>
                  <w14:miter w14:lim="400000"/>
                </w14:textOutline>
              </w:rPr>
              <w:t>s</w:t>
            </w:r>
            <w:proofErr w:type="spellEnd"/>
            <w:r>
              <w:rPr>
                <w:rStyle w:val="None"/>
                <w:rFonts w:ascii="Times" w:hAnsi="Times"/>
                <w:sz w:val="24"/>
                <w:szCs w:val="24"/>
                <w14:textOutline w14:w="0" w14:cap="flat" w14:cmpd="sng" w14:algn="ctr">
                  <w14:solidFill>
                    <w14:srgbClr w14:val="000000"/>
                  </w14:solidFill>
                  <w14:prstDash w14:val="solid"/>
                  <w14:miter w14:lim="400000"/>
                </w14:textOutline>
              </w:rPr>
              <w:t xml:space="preserve"> Park station? What places have you visited?</w:t>
            </w:r>
          </w:p>
          <w:p w14:paraId="1AB23546" w14:textId="77777777" w:rsidR="00252D8E" w:rsidRDefault="00252D8E">
            <w:pPr>
              <w:pStyle w:val="Default"/>
              <w:spacing w:line="280" w:lineRule="atLeast"/>
            </w:pPr>
          </w:p>
        </w:tc>
      </w:tr>
      <w:tr w:rsidR="00252D8E" w14:paraId="1592E4A0" w14:textId="77777777">
        <w:trPr>
          <w:trHeight w:val="46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999999"/>
            <w:tcMar>
              <w:top w:w="80" w:type="dxa"/>
              <w:left w:w="80" w:type="dxa"/>
              <w:bottom w:w="80" w:type="dxa"/>
              <w:right w:w="80" w:type="dxa"/>
            </w:tcMar>
          </w:tcPr>
          <w:p w14:paraId="754FE862" w14:textId="77777777" w:rsidR="00252D8E" w:rsidRDefault="000842A4">
            <w:pPr>
              <w:pStyle w:val="Body"/>
              <w:jc w:val="center"/>
            </w:pPr>
            <w:r>
              <w:rPr>
                <w:rStyle w:val="None"/>
                <w:b/>
                <w:bCs/>
                <w:lang w:val="en-US"/>
              </w:rPr>
              <w:lastRenderedPageBreak/>
              <w:t>Additional learning resources parents may wish to engage with</w:t>
            </w:r>
          </w:p>
        </w:tc>
      </w:tr>
      <w:tr w:rsidR="00252D8E" w14:paraId="69772F7A" w14:textId="77777777">
        <w:trPr>
          <w:trHeight w:val="530"/>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598CB1" w14:textId="77777777" w:rsidR="00252D8E" w:rsidRDefault="000842A4">
            <w:pPr>
              <w:pStyle w:val="Body"/>
            </w:pPr>
            <w:r>
              <w:rPr>
                <w:rStyle w:val="None"/>
                <w:sz w:val="21"/>
                <w:szCs w:val="21"/>
                <w:shd w:val="clear" w:color="auto" w:fill="FFFFFF"/>
                <w:lang w:val="en-US"/>
              </w:rPr>
              <w:t>Waltham Forest have collected </w:t>
            </w:r>
            <w:hyperlink r:id="rId21" w:history="1">
              <w:r>
                <w:rPr>
                  <w:rStyle w:val="Hyperlink5"/>
                </w:rPr>
                <w:t>plenty of useful resources</w:t>
              </w:r>
            </w:hyperlink>
            <w:r>
              <w:rPr>
                <w:rStyle w:val="None"/>
                <w:sz w:val="21"/>
                <w:szCs w:val="21"/>
                <w:shd w:val="clear" w:color="auto" w:fill="FFFFFF"/>
                <w:lang w:val="en-US"/>
              </w:rPr>
              <w:t> to keep you and you</w:t>
            </w:r>
            <w:r>
              <w:rPr>
                <w:rStyle w:val="None"/>
                <w:sz w:val="21"/>
                <w:szCs w:val="21"/>
                <w:shd w:val="clear" w:color="auto" w:fill="FFFFFF"/>
                <w:lang w:val="en-US"/>
              </w:rPr>
              <w:t>r children entertained during this time.</w:t>
            </w:r>
            <w:r>
              <w:rPr>
                <w:rStyle w:val="None"/>
                <w:lang w:val="en-US"/>
              </w:rPr>
              <w:t xml:space="preserve"> </w:t>
            </w:r>
          </w:p>
        </w:tc>
      </w:tr>
      <w:tr w:rsidR="00252D8E" w14:paraId="7239719D" w14:textId="77777777">
        <w:trPr>
          <w:trHeight w:val="694"/>
        </w:trPr>
        <w:tc>
          <w:tcPr>
            <w:tcW w:w="9225" w:type="dxa"/>
            <w:gridSpan w:val="2"/>
            <w:tcBorders>
              <w:top w:val="single" w:sz="8" w:space="0" w:color="000000"/>
              <w:left w:val="single" w:sz="8" w:space="0" w:color="000000"/>
              <w:bottom w:val="single" w:sz="8" w:space="0" w:color="000000"/>
              <w:right w:val="single" w:sz="8" w:space="0" w:color="000000"/>
            </w:tcBorders>
            <w:shd w:val="clear" w:color="auto" w:fill="434343"/>
            <w:tcMar>
              <w:top w:w="80" w:type="dxa"/>
              <w:left w:w="80" w:type="dxa"/>
              <w:bottom w:w="80" w:type="dxa"/>
              <w:right w:w="80" w:type="dxa"/>
            </w:tcMar>
          </w:tcPr>
          <w:p w14:paraId="1C65389C" w14:textId="77777777" w:rsidR="00252D8E" w:rsidRDefault="000842A4">
            <w:pPr>
              <w:pStyle w:val="Body"/>
              <w:jc w:val="center"/>
            </w:pPr>
            <w:r>
              <w:rPr>
                <w:rStyle w:val="None"/>
                <w:rFonts w:ascii="Times New Roman" w:eastAsia="Roboto" w:hAnsi="Times New Roman" w:cs="Roboto"/>
                <w:b/>
                <w:bCs/>
                <w:color w:val="FFFFFF"/>
                <w:sz w:val="28"/>
                <w:szCs w:val="28"/>
                <w:u w:color="FFFFFF"/>
                <w:lang w:val="en-US"/>
              </w:rPr>
              <w:t>Thanks to #</w:t>
            </w:r>
            <w:proofErr w:type="spellStart"/>
            <w:r>
              <w:rPr>
                <w:rStyle w:val="None"/>
                <w:rFonts w:ascii="Times New Roman" w:eastAsia="Roboto" w:hAnsi="Times New Roman" w:cs="Roboto"/>
                <w:b/>
                <w:bCs/>
                <w:color w:val="FFFFFF"/>
                <w:sz w:val="28"/>
                <w:szCs w:val="28"/>
                <w:u w:color="FFFFFF"/>
                <w:lang w:val="en-US"/>
              </w:rPr>
              <w:t>TheLearningProjects</w:t>
            </w:r>
            <w:proofErr w:type="spellEnd"/>
            <w:r>
              <w:rPr>
                <w:rStyle w:val="None"/>
                <w:rFonts w:ascii="Times New Roman" w:eastAsia="Roboto" w:hAnsi="Times New Roman" w:cs="Roboto"/>
                <w:b/>
                <w:bCs/>
                <w:color w:val="FFFFFF"/>
                <w:sz w:val="28"/>
                <w:szCs w:val="28"/>
                <w:u w:color="FFFFFF"/>
                <w:lang w:val="en-US"/>
              </w:rPr>
              <w:t xml:space="preserve"> who let us use their learning materials for you at home</w:t>
            </w:r>
          </w:p>
        </w:tc>
      </w:tr>
    </w:tbl>
    <w:p w14:paraId="20C8960A" w14:textId="77777777" w:rsidR="00252D8E" w:rsidRDefault="00252D8E">
      <w:pPr>
        <w:pStyle w:val="Body"/>
        <w:widowControl w:val="0"/>
        <w:spacing w:line="240" w:lineRule="auto"/>
      </w:pPr>
    </w:p>
    <w:sectPr w:rsidR="00252D8E">
      <w:headerReference w:type="default" r:id="rId22"/>
      <w:footerReference w:type="default" r:id="rId23"/>
      <w:pgSz w:w="11900" w:h="16840"/>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7EFC9" w14:textId="77777777" w:rsidR="00000000" w:rsidRDefault="000842A4">
      <w:r>
        <w:separator/>
      </w:r>
    </w:p>
  </w:endnote>
  <w:endnote w:type="continuationSeparator" w:id="0">
    <w:p w14:paraId="34093E0C" w14:textId="77777777" w:rsidR="00000000" w:rsidRDefault="0008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imes">
    <w:panose1 w:val="02020603050405020304"/>
    <w:charset w:val="00"/>
    <w:family w:val="roman"/>
    <w:pitch w:val="default"/>
  </w:font>
  <w:font w:name="Roboto">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03BE5" w14:textId="77777777" w:rsidR="00252D8E" w:rsidRDefault="00252D8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01FB8" w14:textId="77777777" w:rsidR="00000000" w:rsidRDefault="000842A4">
      <w:r>
        <w:separator/>
      </w:r>
    </w:p>
  </w:footnote>
  <w:footnote w:type="continuationSeparator" w:id="0">
    <w:p w14:paraId="5E69FFAB" w14:textId="77777777" w:rsidR="00000000" w:rsidRDefault="00084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A299C" w14:textId="77777777" w:rsidR="00252D8E" w:rsidRDefault="00252D8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A4FED"/>
    <w:multiLevelType w:val="hybridMultilevel"/>
    <w:tmpl w:val="E0ACC7D0"/>
    <w:lvl w:ilvl="0" w:tplc="09682CF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750B46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AF0975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F5A4CB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5B4C7D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24AB89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F16F29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9D27F4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73E009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3CD19ED"/>
    <w:multiLevelType w:val="hybridMultilevel"/>
    <w:tmpl w:val="BFCA4B6C"/>
    <w:lvl w:ilvl="0" w:tplc="03842D7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89A1A8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DC372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A4D82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D2B7F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96D95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56C9FD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CECE43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560B9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C155DA"/>
    <w:multiLevelType w:val="hybridMultilevel"/>
    <w:tmpl w:val="C9B82566"/>
    <w:lvl w:ilvl="0" w:tplc="0E9237A8">
      <w:start w:val="1"/>
      <w:numFmt w:val="bullet"/>
      <w:lvlText w:val="●"/>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F22AD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7E8FD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94D7D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E8036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2C221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A785EF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5899B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BE9C5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57C20F0"/>
    <w:multiLevelType w:val="hybridMultilevel"/>
    <w:tmpl w:val="BC2463EC"/>
    <w:lvl w:ilvl="0" w:tplc="EDA8E942">
      <w:start w:val="1"/>
      <w:numFmt w:val="bullet"/>
      <w:lvlText w:val="●"/>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3F0E6E26">
      <w:start w:val="1"/>
      <w:numFmt w:val="bullet"/>
      <w:lvlText w:val="○"/>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2978487A">
      <w:start w:val="1"/>
      <w:numFmt w:val="bullet"/>
      <w:lvlText w:val="■"/>
      <w:lvlJc w:val="left"/>
      <w:pPr>
        <w:ind w:left="21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F64C596E">
      <w:start w:val="1"/>
      <w:numFmt w:val="bullet"/>
      <w:lvlText w:val="●"/>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50FADF84">
      <w:start w:val="1"/>
      <w:numFmt w:val="bullet"/>
      <w:lvlText w:val="○"/>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4964E98C">
      <w:start w:val="1"/>
      <w:numFmt w:val="bullet"/>
      <w:lvlText w:val="■"/>
      <w:lvlJc w:val="left"/>
      <w:pPr>
        <w:ind w:left="43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224C247A">
      <w:start w:val="1"/>
      <w:numFmt w:val="bullet"/>
      <w:lvlText w:val="●"/>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B442FFA2">
      <w:start w:val="1"/>
      <w:numFmt w:val="bullet"/>
      <w:lvlText w:val="○"/>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95EAB70A">
      <w:start w:val="1"/>
      <w:numFmt w:val="bullet"/>
      <w:lvlText w:val="■"/>
      <w:lvlJc w:val="left"/>
      <w:pPr>
        <w:ind w:left="64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B3B13DF"/>
    <w:multiLevelType w:val="hybridMultilevel"/>
    <w:tmpl w:val="FD9C1572"/>
    <w:lvl w:ilvl="0" w:tplc="F808DFC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084B096">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E32CC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5B2CB0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72A7A04">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CD2B7E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FB64B8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E4B8F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03E1FC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ED12AB9"/>
    <w:multiLevelType w:val="hybridMultilevel"/>
    <w:tmpl w:val="56F45970"/>
    <w:lvl w:ilvl="0" w:tplc="6EB6DB14">
      <w:start w:val="1"/>
      <w:numFmt w:val="bullet"/>
      <w:lvlText w:val="●"/>
      <w:lvlJc w:val="left"/>
      <w:pPr>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3574F6C0">
      <w:start w:val="1"/>
      <w:numFmt w:val="bullet"/>
      <w:lvlText w:val="○"/>
      <w:lvlJc w:val="left"/>
      <w:pPr>
        <w:ind w:left="14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ECEA73E6">
      <w:start w:val="1"/>
      <w:numFmt w:val="bullet"/>
      <w:lvlText w:val="■"/>
      <w:lvlJc w:val="left"/>
      <w:pPr>
        <w:ind w:left="21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B3288952">
      <w:start w:val="1"/>
      <w:numFmt w:val="bullet"/>
      <w:lvlText w:val="●"/>
      <w:lvlJc w:val="left"/>
      <w:pPr>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B07E561C">
      <w:start w:val="1"/>
      <w:numFmt w:val="bullet"/>
      <w:lvlText w:val="○"/>
      <w:lvlJc w:val="left"/>
      <w:pPr>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F0A22F36">
      <w:start w:val="1"/>
      <w:numFmt w:val="bullet"/>
      <w:lvlText w:val="■"/>
      <w:lvlJc w:val="left"/>
      <w:pPr>
        <w:ind w:left="43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934AE08A">
      <w:start w:val="1"/>
      <w:numFmt w:val="bullet"/>
      <w:lvlText w:val="●"/>
      <w:lvlJc w:val="left"/>
      <w:pPr>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C9EE4F5A">
      <w:start w:val="1"/>
      <w:numFmt w:val="bullet"/>
      <w:lvlText w:val="○"/>
      <w:lvlJc w:val="left"/>
      <w:pPr>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8E1C3812">
      <w:start w:val="1"/>
      <w:numFmt w:val="bullet"/>
      <w:lvlText w:val="■"/>
      <w:lvlJc w:val="left"/>
      <w:pPr>
        <w:ind w:left="64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C7F5E4A"/>
    <w:multiLevelType w:val="hybridMultilevel"/>
    <w:tmpl w:val="EBC459B6"/>
    <w:lvl w:ilvl="0" w:tplc="0136BD1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006B0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F6D58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D8E1EE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74AE3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C2CDD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89494C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1675F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9E8F4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3A776F8"/>
    <w:multiLevelType w:val="hybridMultilevel"/>
    <w:tmpl w:val="A35A5BB4"/>
    <w:lvl w:ilvl="0" w:tplc="5AD283F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9CB55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5C1B9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03CEB5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D4876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8234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4E6FC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808EC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4CB6E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8366B5F"/>
    <w:multiLevelType w:val="hybridMultilevel"/>
    <w:tmpl w:val="D3481E6C"/>
    <w:lvl w:ilvl="0" w:tplc="76E2542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32786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3C4EA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BD6AD6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C4EC7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82667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32EA6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18CE17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E22263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DDF6B39"/>
    <w:multiLevelType w:val="hybridMultilevel"/>
    <w:tmpl w:val="83CEE848"/>
    <w:lvl w:ilvl="0" w:tplc="950A4D7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31212E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8BA182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8E827AC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410BB4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EDADE9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9347BB2">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3D84026">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468819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724C293D"/>
    <w:multiLevelType w:val="hybridMultilevel"/>
    <w:tmpl w:val="7A547B7C"/>
    <w:lvl w:ilvl="0" w:tplc="BC8E09F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0356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1F284B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B24C70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CA504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04A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158FF7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2847C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B6056F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5591AA1"/>
    <w:multiLevelType w:val="hybridMultilevel"/>
    <w:tmpl w:val="85186BA0"/>
    <w:lvl w:ilvl="0" w:tplc="6F7C43B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CECC10BE">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BB5C3E6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09601BF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0A1874A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FFC2C9E">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568436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695A16A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F0044E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9"/>
  </w:num>
  <w:num w:numId="3">
    <w:abstractNumId w:val="0"/>
  </w:num>
  <w:num w:numId="4">
    <w:abstractNumId w:val="6"/>
  </w:num>
  <w:num w:numId="5">
    <w:abstractNumId w:val="10"/>
  </w:num>
  <w:num w:numId="6">
    <w:abstractNumId w:val="5"/>
  </w:num>
  <w:num w:numId="7">
    <w:abstractNumId w:val="3"/>
  </w:num>
  <w:num w:numId="8">
    <w:abstractNumId w:val="4"/>
  </w:num>
  <w:num w:numId="9">
    <w:abstractNumId w:val="1"/>
  </w:num>
  <w:num w:numId="10">
    <w:abstractNumId w:val="8"/>
  </w:num>
  <w:num w:numId="11">
    <w:abstractNumId w:val="7"/>
  </w:num>
  <w:num w:numId="12">
    <w:abstractNumId w:val="11"/>
  </w:num>
  <w:num w:numId="13">
    <w:abstractNumId w:val="11"/>
    <w:lvlOverride w:ilvl="0">
      <w:lvl w:ilvl="0" w:tplc="6F7C43BC">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ECC10BE">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B5C3E6C">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09601BF6">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A1874A0">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FFC2C9E">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568436E">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95A16A8">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F0044E0">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D8E"/>
    <w:rsid w:val="000842A4"/>
    <w:rsid w:val="0017587C"/>
    <w:rsid w:val="00252D8E"/>
    <w:rsid w:val="00AB4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84782"/>
  <w15:docId w15:val="{C4BB390F-5182-40D8-8F19-E74624F1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1155CC"/>
      <w:u w:val="single" w:color="1155CC"/>
      <w:lang w:val="en-US"/>
    </w:rPr>
  </w:style>
  <w:style w:type="paragraph" w:customStyle="1" w:styleId="BodyA">
    <w:name w:val="Body A"/>
    <w:pPr>
      <w:spacing w:line="276" w:lineRule="auto"/>
    </w:pPr>
    <w:rPr>
      <w:rFonts w:ascii="Arial" w:hAnsi="Arial"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1">
    <w:name w:val="Hyperlink.1"/>
    <w:basedOn w:val="None"/>
    <w:rPr>
      <w:rFonts w:ascii="Arial" w:eastAsia="Arial" w:hAnsi="Arial" w:cs="Arial"/>
      <w:outline w:val="0"/>
      <w:color w:val="0000FF"/>
      <w:u w:val="single" w:color="0000FF"/>
      <w:lang w:val="en-US"/>
    </w:rPr>
  </w:style>
  <w:style w:type="character" w:customStyle="1" w:styleId="Link">
    <w:name w:val="Link"/>
    <w:rPr>
      <w:outline w:val="0"/>
      <w:color w:val="0000FF"/>
      <w:u w:val="single" w:color="0000FF"/>
    </w:rPr>
  </w:style>
  <w:style w:type="character" w:customStyle="1" w:styleId="Hyperlink2">
    <w:name w:val="Hyperlink.2"/>
    <w:basedOn w:val="Link"/>
    <w:rPr>
      <w:rFonts w:ascii="Arial" w:eastAsia="Arial" w:hAnsi="Arial" w:cs="Arial"/>
      <w:outline w:val="0"/>
      <w:color w:val="0000FF"/>
      <w:u w:val="single" w:color="0000FF"/>
      <w:lang w:val="en-US"/>
    </w:rPr>
  </w:style>
  <w:style w:type="character" w:customStyle="1" w:styleId="Hyperlink3">
    <w:name w:val="Hyperlink.3"/>
    <w:basedOn w:val="None"/>
    <w:rPr>
      <w:rFonts w:ascii="Arial" w:eastAsia="Arial" w:hAnsi="Arial" w:cs="Arial"/>
      <w:outline w:val="0"/>
      <w:color w:val="1155CC"/>
      <w:u w:val="single" w:color="1155CC"/>
      <w:lang w:val="en-US"/>
    </w:rPr>
  </w:style>
  <w:style w:type="character" w:customStyle="1" w:styleId="Hyperlink4">
    <w:name w:val="Hyperlink.4"/>
    <w:basedOn w:val="None"/>
    <w:rPr>
      <w:outline w:val="0"/>
      <w:color w:val="1155CC"/>
      <w:sz w:val="22"/>
      <w:szCs w:val="22"/>
      <w:u w:val="single" w:color="1155CC"/>
      <w:lang w:val="en-US"/>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5">
    <w:name w:val="Hyperlink.5"/>
    <w:basedOn w:val="Link"/>
    <w:rPr>
      <w:rFonts w:ascii="Arial" w:eastAsia="Arial" w:hAnsi="Arial" w:cs="Arial"/>
      <w:outline w:val="0"/>
      <w:color w:val="0000EE"/>
      <w:sz w:val="21"/>
      <w:szCs w:val="21"/>
      <w:u w:val="single" w:color="0000E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https://www.oxfordowl.co.uk/for-home/"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lnks.gd/l/eyJhbGciOiJIUzI1NiJ9.eyJidWxsZXRpbl9saW5rX2lkIjoxMTQsInVyaSI6ImJwMjpjbGljayIsImJ1bGxldGluX2lkIjoiMjAyMDA0MTQuMjAxMzM4OTEiLCJ1cmwiOiJodHRwczovL3d3dy53YWx0aGFtZm9yZXN0Lmdvdi51ay9jb250ZW50L3N0YXlpbmctaG9tZS1hY3Rpdml0aWVzLWFuZC1yZXNvdXJjZXM_dXRtX2NhbXBhaWduPVNvY2lhbFNpZ25JbiZ1dG1fY29udGVudD0mdXRtX21lZGl1bT1lbWFpbCZ1dG1fbmFtZT0mdXRtX3NvdXJjZT1nb3ZkZWxpdmVyeSZ1dG1fdGVybT0ifQ.E_uNSrPJS7Miw0t4ovwWi2BZip7CrHtXR-LgcwBkxXI/br/77388531251-l" TargetMode="External"/><Relationship Id="rId7" Type="http://schemas.openxmlformats.org/officeDocument/2006/relationships/hyperlink" Target="https://www.bbc.co.uk/iplayer/episodes/b08bzfnh/numberblocks?page=2" TargetMode="External"/><Relationship Id="rId12" Type="http://schemas.openxmlformats.org/officeDocument/2006/relationships/hyperlink" Target="https://www.twinkl.co.uk/resource/t-n-2546526-number-shape-addition-to-20-activity-sheets"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www.youtube.com/watch?v=3crdfjFfxj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m/resource/t-n-544-number-formation-workshe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honicsplay.co.uk/member-only/Phase2Menu.htm" TargetMode="External"/><Relationship Id="rId23" Type="http://schemas.openxmlformats.org/officeDocument/2006/relationships/footer" Target="footer1.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www.phonicsplay.co.u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walter</dc:creator>
  <cp:lastModifiedBy>helen walter</cp:lastModifiedBy>
  <cp:revision>2</cp:revision>
  <dcterms:created xsi:type="dcterms:W3CDTF">2020-04-26T11:42:00Z</dcterms:created>
  <dcterms:modified xsi:type="dcterms:W3CDTF">2020-04-26T11:42:00Z</dcterms:modified>
</cp:coreProperties>
</file>